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B17" w:rsidRPr="00621B17" w:rsidRDefault="00621B17" w:rsidP="00621B17">
      <w:pPr>
        <w:rPr>
          <w:rFonts w:eastAsia="Times New Roman" w:cs="Times New Roman"/>
          <w:sz w:val="24"/>
          <w:szCs w:val="24"/>
          <w:lang w:eastAsia="en-AU"/>
        </w:rPr>
      </w:pPr>
      <w:r w:rsidRPr="00621B17">
        <w:rPr>
          <w:rFonts w:eastAsia="Times New Roman" w:cs="Times New Roman"/>
          <w:i/>
          <w:iCs/>
          <w:sz w:val="24"/>
          <w:szCs w:val="24"/>
          <w:lang w:eastAsia="en-AU"/>
        </w:rPr>
        <w:t>THE CRUCIBLE</w:t>
      </w:r>
      <w:r w:rsidRPr="00621B17">
        <w:rPr>
          <w:rFonts w:eastAsia="Times New Roman" w:cs="Times New Roman"/>
          <w:sz w:val="24"/>
          <w:szCs w:val="24"/>
          <w:lang w:eastAsia="en-AU"/>
        </w:rPr>
        <w:t> </w:t>
      </w:r>
    </w:p>
    <w:p w:rsidR="00621B17" w:rsidRPr="00621B17" w:rsidRDefault="00621B17" w:rsidP="00621B17">
      <w:pPr>
        <w:rPr>
          <w:rFonts w:eastAsia="Times New Roman" w:cs="Times New Roman"/>
          <w:sz w:val="24"/>
          <w:szCs w:val="24"/>
          <w:lang w:eastAsia="en-AU"/>
        </w:rPr>
      </w:pPr>
      <w:r w:rsidRPr="00621B17">
        <w:rPr>
          <w:rFonts w:eastAsia="Times New Roman" w:cs="Times New Roman"/>
          <w:i/>
          <w:iCs/>
          <w:color w:val="595959"/>
          <w:sz w:val="24"/>
          <w:szCs w:val="24"/>
          <w:lang w:eastAsia="en-AU"/>
        </w:rPr>
        <w:t>Background:</w:t>
      </w:r>
    </w:p>
    <w:p w:rsidR="00621B17" w:rsidRPr="00621B17" w:rsidRDefault="00621B17" w:rsidP="00621B17">
      <w:pPr>
        <w:rPr>
          <w:rFonts w:eastAsia="Times New Roman" w:cs="Times New Roman"/>
          <w:sz w:val="24"/>
          <w:szCs w:val="24"/>
          <w:lang w:eastAsia="en-AU"/>
        </w:rPr>
      </w:pPr>
      <w:r w:rsidRPr="00621B17">
        <w:rPr>
          <w:rFonts w:eastAsia="Times New Roman" w:cs="Times New Roman"/>
          <w:i/>
          <w:iCs/>
          <w:color w:val="595959"/>
          <w:sz w:val="24"/>
          <w:szCs w:val="24"/>
          <w:lang w:eastAsia="en-AU"/>
        </w:rPr>
        <w:t xml:space="preserve">Early Puritanism and </w:t>
      </w:r>
      <w:proofErr w:type="gramStart"/>
      <w:r w:rsidRPr="00621B17">
        <w:rPr>
          <w:rFonts w:eastAsia="Times New Roman" w:cs="Times New Roman"/>
          <w:i/>
          <w:iCs/>
          <w:color w:val="595959"/>
          <w:sz w:val="24"/>
          <w:szCs w:val="24"/>
          <w:lang w:eastAsia="en-AU"/>
        </w:rPr>
        <w:t>The</w:t>
      </w:r>
      <w:proofErr w:type="gramEnd"/>
      <w:r w:rsidRPr="00621B17">
        <w:rPr>
          <w:rFonts w:eastAsia="Times New Roman" w:cs="Times New Roman"/>
          <w:i/>
          <w:iCs/>
          <w:color w:val="595959"/>
          <w:sz w:val="24"/>
          <w:szCs w:val="24"/>
          <w:lang w:eastAsia="en-AU"/>
        </w:rPr>
        <w:t xml:space="preserve"> Salem Witch Trials of 1692</w:t>
      </w:r>
    </w:p>
    <w:p w:rsidR="00621B17" w:rsidRPr="00621B17" w:rsidRDefault="00621B17" w:rsidP="00621B17">
      <w:pPr>
        <w:numPr>
          <w:ilvl w:val="0"/>
          <w:numId w:val="1"/>
        </w:numPr>
        <w:rPr>
          <w:rFonts w:eastAsia="Times New Roman" w:cs="Times New Roman"/>
          <w:sz w:val="24"/>
          <w:szCs w:val="24"/>
          <w:lang w:eastAsia="en-AU"/>
        </w:rPr>
      </w:pPr>
      <w:r w:rsidRPr="00621B17">
        <w:rPr>
          <w:rFonts w:eastAsia="Times New Roman" w:cs="Tahoma"/>
          <w:sz w:val="24"/>
          <w:szCs w:val="24"/>
          <w:lang w:eastAsia="en-AU"/>
        </w:rPr>
        <w:t xml:space="preserve"> “</w:t>
      </w:r>
      <w:r w:rsidRPr="00621B17">
        <w:rPr>
          <w:rFonts w:eastAsia="Times New Roman" w:cs="Times New Roman"/>
          <w:sz w:val="24"/>
          <w:szCs w:val="24"/>
          <w:lang w:eastAsia="en-AU"/>
        </w:rPr>
        <w:t>Puritan</w:t>
      </w:r>
      <w:r w:rsidRPr="00621B17">
        <w:rPr>
          <w:rFonts w:eastAsia="Times New Roman" w:cs="Tahoma"/>
          <w:sz w:val="24"/>
          <w:szCs w:val="24"/>
          <w:lang w:eastAsia="en-AU"/>
        </w:rPr>
        <w:t>”</w:t>
      </w:r>
      <w:r w:rsidRPr="00621B17">
        <w:rPr>
          <w:rFonts w:eastAsia="Times New Roman" w:cs="Times New Roman"/>
          <w:sz w:val="24"/>
          <w:szCs w:val="24"/>
          <w:lang w:eastAsia="en-AU"/>
        </w:rPr>
        <w:t xml:space="preserve"> is a word used to describe a number of Protestant groups of the 16</w:t>
      </w:r>
      <w:r w:rsidRPr="00621B17">
        <w:rPr>
          <w:rFonts w:eastAsia="Times New Roman" w:cs="Times New Roman"/>
          <w:sz w:val="24"/>
          <w:szCs w:val="24"/>
          <w:vertAlign w:val="superscript"/>
          <w:lang w:eastAsia="en-AU"/>
        </w:rPr>
        <w:t>th</w:t>
      </w:r>
      <w:r w:rsidRPr="00621B17">
        <w:rPr>
          <w:rFonts w:eastAsia="Times New Roman" w:cs="Times New Roman"/>
          <w:sz w:val="24"/>
          <w:szCs w:val="24"/>
          <w:lang w:eastAsia="en-AU"/>
        </w:rPr>
        <w:t xml:space="preserve"> and 17</w:t>
      </w:r>
      <w:r w:rsidRPr="00621B17">
        <w:rPr>
          <w:rFonts w:eastAsia="Times New Roman" w:cs="Times New Roman"/>
          <w:sz w:val="24"/>
          <w:szCs w:val="24"/>
          <w:vertAlign w:val="superscript"/>
          <w:lang w:eastAsia="en-AU"/>
        </w:rPr>
        <w:t>th</w:t>
      </w:r>
      <w:r w:rsidRPr="00621B17">
        <w:rPr>
          <w:rFonts w:eastAsia="Times New Roman" w:cs="Times New Roman"/>
          <w:sz w:val="24"/>
          <w:szCs w:val="24"/>
          <w:lang w:eastAsia="en-AU"/>
        </w:rPr>
        <w:t xml:space="preserve"> centuries.</w:t>
      </w:r>
    </w:p>
    <w:p w:rsidR="00621B17" w:rsidRPr="00621B17" w:rsidRDefault="00621B17" w:rsidP="00621B17">
      <w:pPr>
        <w:numPr>
          <w:ilvl w:val="0"/>
          <w:numId w:val="1"/>
        </w:numPr>
        <w:rPr>
          <w:rFonts w:eastAsia="Times New Roman" w:cs="Times New Roman"/>
          <w:sz w:val="24"/>
          <w:szCs w:val="24"/>
          <w:lang w:eastAsia="en-AU"/>
        </w:rPr>
      </w:pPr>
      <w:r w:rsidRPr="00621B17">
        <w:rPr>
          <w:rFonts w:eastAsia="Times New Roman" w:cs="Times New Roman"/>
          <w:sz w:val="24"/>
          <w:szCs w:val="24"/>
          <w:lang w:eastAsia="en-AU"/>
        </w:rPr>
        <w:t>They first arrived in America in 1620.</w:t>
      </w:r>
    </w:p>
    <w:p w:rsidR="00621B17" w:rsidRPr="00621B17" w:rsidRDefault="00621B17" w:rsidP="00621B17">
      <w:pPr>
        <w:numPr>
          <w:ilvl w:val="0"/>
          <w:numId w:val="1"/>
        </w:numPr>
        <w:rPr>
          <w:rFonts w:eastAsia="Times New Roman" w:cs="Times New Roman"/>
          <w:sz w:val="24"/>
          <w:szCs w:val="24"/>
          <w:lang w:eastAsia="en-AU"/>
        </w:rPr>
      </w:pPr>
      <w:r w:rsidRPr="00621B17">
        <w:rPr>
          <w:rFonts w:eastAsia="Times New Roman" w:cs="Times New Roman"/>
          <w:sz w:val="24"/>
          <w:szCs w:val="24"/>
          <w:lang w:eastAsia="en-AU"/>
        </w:rPr>
        <w:t>Puritans fled to the New World from England to avoid religious persecution.</w:t>
      </w:r>
    </w:p>
    <w:p w:rsidR="00621B17" w:rsidRPr="00621B17" w:rsidRDefault="00621B17" w:rsidP="00621B17">
      <w:pPr>
        <w:numPr>
          <w:ilvl w:val="0"/>
          <w:numId w:val="1"/>
        </w:numPr>
        <w:rPr>
          <w:rFonts w:eastAsia="Times New Roman" w:cs="Times New Roman"/>
          <w:sz w:val="24"/>
          <w:szCs w:val="24"/>
          <w:lang w:eastAsia="en-AU"/>
        </w:rPr>
      </w:pPr>
      <w:r w:rsidRPr="00621B17">
        <w:rPr>
          <w:rFonts w:eastAsia="Times New Roman" w:cs="Times New Roman"/>
          <w:sz w:val="24"/>
          <w:szCs w:val="24"/>
          <w:lang w:eastAsia="en-AU"/>
        </w:rPr>
        <w:t>Puritans believed in simple forms of worship and a humble way of life.</w:t>
      </w:r>
    </w:p>
    <w:p w:rsidR="00621B17" w:rsidRPr="00621B17" w:rsidRDefault="00621B17" w:rsidP="00621B17">
      <w:pPr>
        <w:numPr>
          <w:ilvl w:val="0"/>
          <w:numId w:val="2"/>
        </w:numPr>
        <w:rPr>
          <w:rFonts w:eastAsia="Times New Roman" w:cs="Times New Roman"/>
          <w:sz w:val="24"/>
          <w:szCs w:val="24"/>
          <w:lang w:eastAsia="en-AU"/>
        </w:rPr>
      </w:pPr>
      <w:r w:rsidRPr="00621B17">
        <w:rPr>
          <w:rFonts w:eastAsia="Times New Roman" w:cs="Times New Roman"/>
          <w:sz w:val="24"/>
          <w:szCs w:val="24"/>
          <w:lang w:eastAsia="en-AU"/>
        </w:rPr>
        <w:t>Puritans contributed to the American character through their moral, ethical, and religious convictions.</w:t>
      </w:r>
    </w:p>
    <w:p w:rsidR="00621B17" w:rsidRPr="00621B17" w:rsidRDefault="00621B17" w:rsidP="00621B17">
      <w:pPr>
        <w:numPr>
          <w:ilvl w:val="0"/>
          <w:numId w:val="2"/>
        </w:numPr>
        <w:rPr>
          <w:rFonts w:eastAsia="Times New Roman" w:cs="Times New Roman"/>
          <w:sz w:val="24"/>
          <w:szCs w:val="24"/>
          <w:lang w:eastAsia="en-AU"/>
        </w:rPr>
      </w:pPr>
      <w:r w:rsidRPr="00621B17">
        <w:rPr>
          <w:rFonts w:eastAsia="Times New Roman" w:cs="Times New Roman"/>
          <w:sz w:val="24"/>
          <w:szCs w:val="24"/>
          <w:lang w:eastAsia="en-AU"/>
        </w:rPr>
        <w:t>They penned the M</w:t>
      </w:r>
      <w:r>
        <w:rPr>
          <w:rFonts w:eastAsia="Times New Roman" w:cs="Times New Roman"/>
          <w:sz w:val="24"/>
          <w:szCs w:val="24"/>
          <w:lang w:eastAsia="en-AU"/>
        </w:rPr>
        <w:t>ayflower Compact, upon which the American</w:t>
      </w:r>
      <w:r w:rsidRPr="00621B17">
        <w:rPr>
          <w:rFonts w:eastAsia="Times New Roman" w:cs="Times New Roman"/>
          <w:sz w:val="24"/>
          <w:szCs w:val="24"/>
          <w:lang w:eastAsia="en-AU"/>
        </w:rPr>
        <w:t xml:space="preserve"> Constitution is based.</w:t>
      </w:r>
    </w:p>
    <w:p w:rsidR="00621B17" w:rsidRPr="00621B17" w:rsidRDefault="00621B17" w:rsidP="00621B17">
      <w:pPr>
        <w:jc w:val="center"/>
        <w:rPr>
          <w:rFonts w:eastAsia="Times New Roman" w:cs="Times New Roman"/>
          <w:sz w:val="24"/>
          <w:szCs w:val="24"/>
          <w:lang w:eastAsia="en-AU"/>
        </w:rPr>
      </w:pPr>
      <w:r w:rsidRPr="00621B17">
        <w:rPr>
          <w:rFonts w:eastAsia="Times New Roman" w:cs="Times New Roman"/>
          <w:sz w:val="24"/>
          <w:szCs w:val="24"/>
          <w:lang w:eastAsia="en-AU"/>
        </w:rPr>
        <w:t>PURITAN BELIEFS </w:t>
      </w:r>
    </w:p>
    <w:p w:rsidR="00621B17" w:rsidRPr="00621B17" w:rsidRDefault="00621B17" w:rsidP="00621B17">
      <w:pPr>
        <w:numPr>
          <w:ilvl w:val="0"/>
          <w:numId w:val="3"/>
        </w:numPr>
        <w:rPr>
          <w:rFonts w:eastAsia="Times New Roman" w:cs="Times New Roman"/>
          <w:sz w:val="24"/>
          <w:szCs w:val="24"/>
          <w:lang w:eastAsia="en-AU"/>
        </w:rPr>
      </w:pPr>
      <w:r w:rsidRPr="00621B17">
        <w:rPr>
          <w:rFonts w:eastAsia="Times New Roman" w:cs="Times New Roman"/>
          <w:sz w:val="24"/>
          <w:szCs w:val="24"/>
          <w:lang w:eastAsia="en-AU"/>
        </w:rPr>
        <w:t>Puritans believed in the simple worship and church organization described in the New Testament.</w:t>
      </w:r>
    </w:p>
    <w:p w:rsidR="00621B17" w:rsidRPr="00621B17" w:rsidRDefault="00621B17" w:rsidP="00621B17">
      <w:pPr>
        <w:numPr>
          <w:ilvl w:val="0"/>
          <w:numId w:val="3"/>
        </w:numPr>
        <w:rPr>
          <w:rFonts w:eastAsia="Times New Roman" w:cs="Times New Roman"/>
          <w:sz w:val="24"/>
          <w:szCs w:val="24"/>
          <w:lang w:eastAsia="en-AU"/>
        </w:rPr>
      </w:pPr>
      <w:r w:rsidRPr="00621B17">
        <w:rPr>
          <w:rFonts w:eastAsia="Times New Roman" w:cs="Times New Roman"/>
          <w:sz w:val="24"/>
          <w:szCs w:val="24"/>
          <w:lang w:eastAsia="en-AU"/>
        </w:rPr>
        <w:t>They valued self-reliance, industriousness, temperance and simplicity.</w:t>
      </w:r>
    </w:p>
    <w:p w:rsidR="00621B17" w:rsidRPr="00621B17" w:rsidRDefault="00621B17" w:rsidP="00621B17">
      <w:pPr>
        <w:numPr>
          <w:ilvl w:val="0"/>
          <w:numId w:val="3"/>
        </w:numPr>
        <w:rPr>
          <w:rFonts w:eastAsia="Times New Roman" w:cs="Times New Roman"/>
          <w:sz w:val="24"/>
          <w:szCs w:val="24"/>
          <w:lang w:eastAsia="en-AU"/>
        </w:rPr>
      </w:pPr>
      <w:r w:rsidRPr="00621B17">
        <w:rPr>
          <w:rFonts w:eastAsia="Times New Roman" w:cs="Times New Roman"/>
          <w:sz w:val="24"/>
          <w:szCs w:val="24"/>
          <w:lang w:eastAsia="en-AU"/>
        </w:rPr>
        <w:t>They believed the Bible to be the literal word of God.</w:t>
      </w:r>
    </w:p>
    <w:p w:rsidR="00621B17" w:rsidRPr="00621B17" w:rsidRDefault="00621B17" w:rsidP="00621B17">
      <w:pPr>
        <w:numPr>
          <w:ilvl w:val="0"/>
          <w:numId w:val="3"/>
        </w:numPr>
        <w:rPr>
          <w:rFonts w:eastAsia="Times New Roman" w:cs="Times New Roman"/>
          <w:sz w:val="24"/>
          <w:szCs w:val="24"/>
          <w:lang w:eastAsia="en-AU"/>
        </w:rPr>
      </w:pPr>
      <w:r w:rsidRPr="00621B17">
        <w:rPr>
          <w:rFonts w:eastAsia="Times New Roman" w:cs="Times New Roman"/>
          <w:sz w:val="24"/>
          <w:szCs w:val="24"/>
          <w:lang w:eastAsia="en-AU"/>
        </w:rPr>
        <w:t>They examined their inner and outer lives, as their beliefs dictated they should.</w:t>
      </w:r>
    </w:p>
    <w:p w:rsidR="00621B17" w:rsidRPr="00621B17" w:rsidRDefault="00621B17" w:rsidP="00621B17">
      <w:pPr>
        <w:numPr>
          <w:ilvl w:val="0"/>
          <w:numId w:val="4"/>
        </w:numPr>
        <w:rPr>
          <w:rFonts w:eastAsia="Times New Roman" w:cs="Times New Roman"/>
          <w:sz w:val="24"/>
          <w:szCs w:val="24"/>
          <w:lang w:eastAsia="en-AU"/>
        </w:rPr>
      </w:pPr>
      <w:r w:rsidRPr="00621B17">
        <w:rPr>
          <w:rFonts w:eastAsia="Times New Roman" w:cs="Times New Roman"/>
          <w:sz w:val="24"/>
          <w:szCs w:val="24"/>
          <w:lang w:eastAsia="en-AU"/>
        </w:rPr>
        <w:t xml:space="preserve">The Puritans believed </w:t>
      </w:r>
      <w:r>
        <w:rPr>
          <w:rFonts w:eastAsia="Times New Roman" w:cs="Times New Roman"/>
          <w:sz w:val="24"/>
          <w:szCs w:val="24"/>
          <w:lang w:eastAsia="en-AU"/>
        </w:rPr>
        <w:t xml:space="preserve">in predestination, </w:t>
      </w:r>
      <w:r w:rsidRPr="00621B17">
        <w:rPr>
          <w:rFonts w:eastAsia="Times New Roman" w:cs="Times New Roman"/>
          <w:sz w:val="24"/>
          <w:szCs w:val="24"/>
          <w:lang w:eastAsia="en-AU"/>
        </w:rPr>
        <w:t xml:space="preserve">that most of humanity was damned (the </w:t>
      </w:r>
      <w:r w:rsidRPr="00621B17">
        <w:rPr>
          <w:rFonts w:eastAsia="Times New Roman" w:cs="Tahoma"/>
          <w:sz w:val="24"/>
          <w:szCs w:val="24"/>
          <w:lang w:eastAsia="en-AU"/>
        </w:rPr>
        <w:t>“</w:t>
      </w:r>
      <w:r w:rsidRPr="00621B17">
        <w:rPr>
          <w:rFonts w:eastAsia="Times New Roman" w:cs="Times New Roman"/>
          <w:sz w:val="24"/>
          <w:szCs w:val="24"/>
          <w:lang w:eastAsia="en-AU"/>
        </w:rPr>
        <w:t>unregenerate</w:t>
      </w:r>
      <w:r w:rsidRPr="00621B17">
        <w:rPr>
          <w:rFonts w:eastAsia="Times New Roman" w:cs="Tahoma"/>
          <w:sz w:val="24"/>
          <w:szCs w:val="24"/>
          <w:lang w:eastAsia="en-AU"/>
        </w:rPr>
        <w:t>”</w:t>
      </w:r>
      <w:r w:rsidRPr="00621B17">
        <w:rPr>
          <w:rFonts w:eastAsia="Times New Roman" w:cs="Times New Roman"/>
          <w:sz w:val="24"/>
          <w:szCs w:val="24"/>
          <w:lang w:eastAsia="en-AU"/>
        </w:rPr>
        <w:t xml:space="preserve">), and that only a select number of people would gain eternal salvation (the </w:t>
      </w:r>
      <w:r w:rsidRPr="00621B17">
        <w:rPr>
          <w:rFonts w:eastAsia="Times New Roman" w:cs="Tahoma"/>
          <w:sz w:val="24"/>
          <w:szCs w:val="24"/>
          <w:lang w:eastAsia="en-AU"/>
        </w:rPr>
        <w:t>“</w:t>
      </w:r>
      <w:r w:rsidRPr="00621B17">
        <w:rPr>
          <w:rFonts w:eastAsia="Times New Roman" w:cs="Times New Roman"/>
          <w:sz w:val="24"/>
          <w:szCs w:val="24"/>
          <w:lang w:eastAsia="en-AU"/>
        </w:rPr>
        <w:t>elect</w:t>
      </w:r>
      <w:r w:rsidRPr="00621B17">
        <w:rPr>
          <w:rFonts w:eastAsia="Times New Roman" w:cs="Tahoma"/>
          <w:sz w:val="24"/>
          <w:szCs w:val="24"/>
          <w:lang w:eastAsia="en-AU"/>
        </w:rPr>
        <w:t>”</w:t>
      </w:r>
      <w:r w:rsidRPr="00621B17">
        <w:rPr>
          <w:rFonts w:eastAsia="Times New Roman" w:cs="Times New Roman"/>
          <w:sz w:val="24"/>
          <w:szCs w:val="24"/>
          <w:lang w:eastAsia="en-AU"/>
        </w:rPr>
        <w:t>).</w:t>
      </w:r>
    </w:p>
    <w:p w:rsidR="00621B17" w:rsidRPr="00621B17" w:rsidRDefault="00621B17" w:rsidP="00621B17">
      <w:pPr>
        <w:numPr>
          <w:ilvl w:val="0"/>
          <w:numId w:val="4"/>
        </w:numPr>
        <w:rPr>
          <w:rFonts w:eastAsia="Times New Roman" w:cs="Times New Roman"/>
          <w:sz w:val="24"/>
          <w:szCs w:val="24"/>
          <w:lang w:eastAsia="en-AU"/>
        </w:rPr>
      </w:pPr>
      <w:r w:rsidRPr="00621B17">
        <w:rPr>
          <w:rFonts w:eastAsia="Times New Roman" w:cs="Times New Roman"/>
          <w:sz w:val="24"/>
          <w:szCs w:val="24"/>
          <w:lang w:eastAsia="en-AU"/>
        </w:rPr>
        <w:t xml:space="preserve">Determining whether an individual was part of the </w:t>
      </w:r>
      <w:r w:rsidRPr="00621B17">
        <w:rPr>
          <w:rFonts w:eastAsia="Times New Roman" w:cs="Tahoma"/>
          <w:sz w:val="24"/>
          <w:szCs w:val="24"/>
          <w:lang w:eastAsia="en-AU"/>
        </w:rPr>
        <w:t>“</w:t>
      </w:r>
      <w:r w:rsidRPr="00621B17">
        <w:rPr>
          <w:rFonts w:eastAsia="Times New Roman" w:cs="Times New Roman"/>
          <w:sz w:val="24"/>
          <w:szCs w:val="24"/>
          <w:lang w:eastAsia="en-AU"/>
        </w:rPr>
        <w:t>elect</w:t>
      </w:r>
      <w:r w:rsidRPr="00621B17">
        <w:rPr>
          <w:rFonts w:eastAsia="Times New Roman" w:cs="Tahoma"/>
          <w:sz w:val="24"/>
          <w:szCs w:val="24"/>
          <w:lang w:eastAsia="en-AU"/>
        </w:rPr>
        <w:t>”</w:t>
      </w:r>
      <w:r w:rsidRPr="00621B17">
        <w:rPr>
          <w:rFonts w:eastAsia="Times New Roman" w:cs="Times New Roman"/>
          <w:sz w:val="24"/>
          <w:szCs w:val="24"/>
          <w:lang w:eastAsia="en-AU"/>
        </w:rPr>
        <w:t xml:space="preserve"> was a difficult and uncertain endeavour.  No one could be sure whether s/he was in God</w:t>
      </w:r>
      <w:r w:rsidRPr="00621B17">
        <w:rPr>
          <w:rFonts w:eastAsia="Times New Roman" w:cs="Tahoma"/>
          <w:sz w:val="24"/>
          <w:szCs w:val="24"/>
          <w:lang w:eastAsia="en-AU"/>
        </w:rPr>
        <w:t>’</w:t>
      </w:r>
      <w:r w:rsidRPr="00621B17">
        <w:rPr>
          <w:rFonts w:eastAsia="Times New Roman" w:cs="Times New Roman"/>
          <w:sz w:val="24"/>
          <w:szCs w:val="24"/>
          <w:lang w:eastAsia="en-AU"/>
        </w:rPr>
        <w:t>s good graces, even with saintly behaviour.</w:t>
      </w:r>
    </w:p>
    <w:p w:rsidR="00621B17" w:rsidRPr="00621B17" w:rsidRDefault="00621B17" w:rsidP="00621B17">
      <w:pPr>
        <w:jc w:val="center"/>
        <w:rPr>
          <w:rFonts w:eastAsia="Times New Roman" w:cs="Times New Roman"/>
          <w:sz w:val="24"/>
          <w:szCs w:val="24"/>
          <w:lang w:eastAsia="en-AU"/>
        </w:rPr>
      </w:pPr>
      <w:r w:rsidRPr="00621B17">
        <w:rPr>
          <w:rFonts w:eastAsia="Times New Roman" w:cs="Times New Roman"/>
          <w:sz w:val="24"/>
          <w:szCs w:val="24"/>
          <w:lang w:eastAsia="en-AU"/>
        </w:rPr>
        <w:t>PURITAN POLITICS </w:t>
      </w:r>
    </w:p>
    <w:p w:rsidR="00621B17" w:rsidRDefault="00621B17" w:rsidP="00621B17">
      <w:pPr>
        <w:numPr>
          <w:ilvl w:val="0"/>
          <w:numId w:val="5"/>
        </w:numPr>
        <w:rPr>
          <w:rFonts w:eastAsia="Times New Roman" w:cs="Times New Roman"/>
          <w:sz w:val="24"/>
          <w:szCs w:val="24"/>
          <w:lang w:eastAsia="en-AU"/>
        </w:rPr>
      </w:pPr>
      <w:r w:rsidRPr="00621B17">
        <w:rPr>
          <w:rFonts w:eastAsia="Times New Roman" w:cs="Times New Roman"/>
          <w:sz w:val="24"/>
          <w:szCs w:val="24"/>
          <w:lang w:eastAsia="en-AU"/>
        </w:rPr>
        <w:t xml:space="preserve">The Puritans of the New World lived under a </w:t>
      </w:r>
      <w:r w:rsidRPr="00621B17">
        <w:rPr>
          <w:rFonts w:eastAsia="Times New Roman" w:cs="Times New Roman"/>
          <w:i/>
          <w:iCs/>
          <w:sz w:val="24"/>
          <w:szCs w:val="24"/>
          <w:lang w:eastAsia="en-AU"/>
        </w:rPr>
        <w:t xml:space="preserve">theocracy, </w:t>
      </w:r>
      <w:r w:rsidRPr="00621B17">
        <w:rPr>
          <w:rFonts w:eastAsia="Times New Roman" w:cs="Times New Roman"/>
          <w:sz w:val="24"/>
          <w:szCs w:val="24"/>
          <w:lang w:eastAsia="en-AU"/>
        </w:rPr>
        <w:t>or a system of government in which the church and state are closely linked and religious law is man</w:t>
      </w:r>
      <w:r w:rsidRPr="00621B17">
        <w:rPr>
          <w:rFonts w:eastAsia="Times New Roman" w:cs="Tahoma"/>
          <w:sz w:val="24"/>
          <w:szCs w:val="24"/>
          <w:lang w:eastAsia="en-AU"/>
        </w:rPr>
        <w:t>’</w:t>
      </w:r>
      <w:r w:rsidRPr="00621B17">
        <w:rPr>
          <w:rFonts w:eastAsia="Times New Roman" w:cs="Times New Roman"/>
          <w:sz w:val="24"/>
          <w:szCs w:val="24"/>
          <w:lang w:eastAsia="en-AU"/>
        </w:rPr>
        <w:t>s law.</w:t>
      </w:r>
    </w:p>
    <w:p w:rsidR="00621B17" w:rsidRPr="00621B17" w:rsidRDefault="00621B17" w:rsidP="00621B17">
      <w:pPr>
        <w:pStyle w:val="ListParagraph"/>
        <w:numPr>
          <w:ilvl w:val="0"/>
          <w:numId w:val="5"/>
        </w:numPr>
        <w:rPr>
          <w:rFonts w:eastAsia="Times New Roman" w:cs="Times New Roman"/>
          <w:sz w:val="24"/>
          <w:szCs w:val="24"/>
          <w:lang w:eastAsia="en-AU"/>
        </w:rPr>
      </w:pPr>
      <w:r w:rsidRPr="00621B17">
        <w:rPr>
          <w:rFonts w:eastAsia="Times New Roman" w:cs="Tahoma"/>
          <w:sz w:val="24"/>
          <w:szCs w:val="24"/>
          <w:lang w:eastAsia="en-AU"/>
        </w:rPr>
        <w:t xml:space="preserve">The church’s officials were the government’s officials.  Thus, church and state were not separate. </w:t>
      </w:r>
      <w:r w:rsidRPr="00621B17">
        <w:rPr>
          <w:rFonts w:eastAsia="Times New Roman" w:cs="Times New Roman"/>
          <w:sz w:val="24"/>
          <w:szCs w:val="24"/>
          <w:lang w:eastAsia="en-AU"/>
        </w:rPr>
        <w:t> </w:t>
      </w:r>
    </w:p>
    <w:p w:rsidR="00621B17" w:rsidRPr="00621B17" w:rsidRDefault="00621B17" w:rsidP="00621B17">
      <w:pPr>
        <w:numPr>
          <w:ilvl w:val="0"/>
          <w:numId w:val="5"/>
        </w:numPr>
        <w:rPr>
          <w:rFonts w:eastAsia="Times New Roman" w:cs="Times New Roman"/>
          <w:sz w:val="24"/>
          <w:szCs w:val="24"/>
          <w:lang w:eastAsia="en-AU"/>
        </w:rPr>
      </w:pPr>
      <w:r w:rsidRPr="00621B17">
        <w:rPr>
          <w:rFonts w:eastAsia="Times New Roman" w:cs="Times New Roman"/>
          <w:sz w:val="24"/>
          <w:szCs w:val="24"/>
          <w:lang w:eastAsia="en-AU"/>
        </w:rPr>
        <w:t>In such communities, the religious leader was also a civic leader, and the spiritual as well as social well-being of the community was the responsibility of the leader.</w:t>
      </w:r>
    </w:p>
    <w:p w:rsidR="00621B17" w:rsidRPr="00621B17" w:rsidRDefault="00621B17" w:rsidP="00621B17">
      <w:pPr>
        <w:jc w:val="center"/>
        <w:rPr>
          <w:rFonts w:eastAsia="Times New Roman" w:cs="Times New Roman"/>
          <w:sz w:val="24"/>
          <w:szCs w:val="24"/>
          <w:lang w:eastAsia="en-AU"/>
        </w:rPr>
      </w:pPr>
      <w:r w:rsidRPr="00621B17">
        <w:rPr>
          <w:rFonts w:eastAsia="Times New Roman" w:cs="Times New Roman"/>
          <w:sz w:val="24"/>
          <w:szCs w:val="24"/>
          <w:lang w:eastAsia="en-AU"/>
        </w:rPr>
        <w:t>GOVERNMENT BY CONTRACT </w:t>
      </w:r>
    </w:p>
    <w:p w:rsidR="00621B17" w:rsidRPr="00621B17" w:rsidRDefault="00621B17" w:rsidP="00621B17">
      <w:pPr>
        <w:numPr>
          <w:ilvl w:val="0"/>
          <w:numId w:val="6"/>
        </w:numPr>
        <w:rPr>
          <w:rFonts w:eastAsia="Times New Roman" w:cs="Times New Roman"/>
          <w:sz w:val="24"/>
          <w:szCs w:val="24"/>
          <w:lang w:eastAsia="en-AU"/>
        </w:rPr>
      </w:pPr>
      <w:r w:rsidRPr="00621B17">
        <w:rPr>
          <w:rFonts w:eastAsia="Times New Roman" w:cs="Times New Roman"/>
          <w:sz w:val="24"/>
          <w:szCs w:val="24"/>
          <w:lang w:eastAsia="en-AU"/>
        </w:rPr>
        <w:t>Puritans believed that people should enter into governmental contracts freely, as exhibited in the Mayflower Compact.</w:t>
      </w:r>
    </w:p>
    <w:p w:rsidR="00621B17" w:rsidRPr="00621B17" w:rsidRDefault="00621B17" w:rsidP="00621B17">
      <w:pPr>
        <w:numPr>
          <w:ilvl w:val="0"/>
          <w:numId w:val="6"/>
        </w:numPr>
        <w:rPr>
          <w:rFonts w:eastAsia="Times New Roman" w:cs="Times New Roman"/>
          <w:sz w:val="24"/>
          <w:szCs w:val="24"/>
          <w:lang w:eastAsia="en-AU"/>
        </w:rPr>
      </w:pPr>
      <w:r w:rsidRPr="00621B17">
        <w:rPr>
          <w:rFonts w:eastAsia="Times New Roman" w:cs="Times New Roman"/>
          <w:sz w:val="24"/>
          <w:szCs w:val="24"/>
          <w:lang w:eastAsia="en-AU"/>
        </w:rPr>
        <w:t xml:space="preserve">Members of </w:t>
      </w:r>
      <w:r w:rsidRPr="00621B17">
        <w:rPr>
          <w:rFonts w:eastAsia="Times New Roman" w:cs="Tahoma"/>
          <w:sz w:val="24"/>
          <w:szCs w:val="24"/>
          <w:lang w:eastAsia="en-AU"/>
        </w:rPr>
        <w:t>“</w:t>
      </w:r>
      <w:r w:rsidRPr="00621B17">
        <w:rPr>
          <w:rFonts w:eastAsia="Times New Roman" w:cs="Times New Roman"/>
          <w:sz w:val="24"/>
          <w:szCs w:val="24"/>
          <w:lang w:eastAsia="en-AU"/>
        </w:rPr>
        <w:t>the elect</w:t>
      </w:r>
      <w:r w:rsidRPr="00621B17">
        <w:rPr>
          <w:rFonts w:eastAsia="Times New Roman" w:cs="Tahoma"/>
          <w:sz w:val="24"/>
          <w:szCs w:val="24"/>
          <w:lang w:eastAsia="en-AU"/>
        </w:rPr>
        <w:t>”</w:t>
      </w:r>
      <w:r w:rsidRPr="00621B17">
        <w:rPr>
          <w:rFonts w:eastAsia="Times New Roman" w:cs="Times New Roman"/>
          <w:sz w:val="24"/>
          <w:szCs w:val="24"/>
          <w:lang w:eastAsia="en-AU"/>
        </w:rPr>
        <w:t xml:space="preserve"> were expected to exert great influence on the government, which resulted in undemocratic political views.</w:t>
      </w:r>
    </w:p>
    <w:p w:rsidR="00621B17" w:rsidRPr="00621B17" w:rsidRDefault="00621B17" w:rsidP="00621B17">
      <w:pPr>
        <w:jc w:val="center"/>
        <w:rPr>
          <w:rFonts w:eastAsia="Times New Roman" w:cs="Times New Roman"/>
          <w:sz w:val="24"/>
          <w:szCs w:val="24"/>
          <w:lang w:eastAsia="en-AU"/>
        </w:rPr>
      </w:pPr>
      <w:r w:rsidRPr="00621B17">
        <w:rPr>
          <w:rFonts w:eastAsia="Times New Roman" w:cs="Times New Roman"/>
          <w:sz w:val="24"/>
          <w:szCs w:val="24"/>
          <w:lang w:eastAsia="en-AU"/>
        </w:rPr>
        <w:t>PURITAN WOMEN </w:t>
      </w:r>
    </w:p>
    <w:p w:rsidR="00621B17" w:rsidRPr="00621B17" w:rsidRDefault="00621B17" w:rsidP="00621B17">
      <w:pPr>
        <w:numPr>
          <w:ilvl w:val="0"/>
          <w:numId w:val="7"/>
        </w:numPr>
        <w:rPr>
          <w:rFonts w:eastAsia="Times New Roman" w:cs="Times New Roman"/>
          <w:sz w:val="24"/>
          <w:szCs w:val="24"/>
          <w:lang w:eastAsia="en-AU"/>
        </w:rPr>
      </w:pPr>
      <w:r w:rsidRPr="00621B17">
        <w:rPr>
          <w:rFonts w:eastAsia="Times New Roman" w:cs="Times New Roman"/>
          <w:sz w:val="24"/>
          <w:szCs w:val="24"/>
          <w:lang w:eastAsia="en-AU"/>
        </w:rPr>
        <w:t>Puritan women held little power or influence in their communities, particularly unmarried women.</w:t>
      </w:r>
    </w:p>
    <w:p w:rsidR="00621B17" w:rsidRPr="00621B17" w:rsidRDefault="00621B17" w:rsidP="00621B17">
      <w:pPr>
        <w:numPr>
          <w:ilvl w:val="0"/>
          <w:numId w:val="7"/>
        </w:numPr>
        <w:rPr>
          <w:rFonts w:eastAsia="Times New Roman" w:cs="Times New Roman"/>
          <w:sz w:val="24"/>
          <w:szCs w:val="24"/>
          <w:lang w:eastAsia="en-AU"/>
        </w:rPr>
      </w:pPr>
      <w:r w:rsidRPr="00621B17">
        <w:rPr>
          <w:rFonts w:eastAsia="Times New Roman" w:cs="Times New Roman"/>
          <w:sz w:val="24"/>
          <w:szCs w:val="24"/>
          <w:lang w:eastAsia="en-AU"/>
        </w:rPr>
        <w:t>Women were not allowed to own property.</w:t>
      </w:r>
    </w:p>
    <w:p w:rsidR="00621B17" w:rsidRPr="00621B17" w:rsidRDefault="00621B17" w:rsidP="00621B17">
      <w:pPr>
        <w:numPr>
          <w:ilvl w:val="0"/>
          <w:numId w:val="7"/>
        </w:numPr>
        <w:rPr>
          <w:rFonts w:eastAsia="Times New Roman" w:cs="Times New Roman"/>
          <w:sz w:val="24"/>
          <w:szCs w:val="24"/>
          <w:lang w:eastAsia="en-AU"/>
        </w:rPr>
      </w:pPr>
      <w:r w:rsidRPr="00621B17">
        <w:rPr>
          <w:rFonts w:eastAsia="Times New Roman" w:cs="Times New Roman"/>
          <w:sz w:val="24"/>
          <w:szCs w:val="24"/>
          <w:lang w:eastAsia="en-AU"/>
        </w:rPr>
        <w:t>While its actual practice was unusual, husbands were allowed to punish or publicly humiliate their wives for infractions such as insubordination.</w:t>
      </w:r>
    </w:p>
    <w:p w:rsidR="00621B17" w:rsidRPr="00621B17" w:rsidRDefault="00621B17" w:rsidP="00621B17">
      <w:pPr>
        <w:jc w:val="center"/>
        <w:rPr>
          <w:rFonts w:eastAsia="Times New Roman" w:cs="Times New Roman"/>
          <w:sz w:val="24"/>
          <w:szCs w:val="24"/>
          <w:lang w:eastAsia="en-AU"/>
        </w:rPr>
      </w:pPr>
      <w:r w:rsidRPr="00621B17">
        <w:rPr>
          <w:rFonts w:eastAsia="Times New Roman" w:cs="Times New Roman"/>
          <w:sz w:val="24"/>
          <w:szCs w:val="24"/>
          <w:lang w:eastAsia="en-AU"/>
        </w:rPr>
        <w:t>COTTON MATHER (1663-1728) </w:t>
      </w:r>
    </w:p>
    <w:p w:rsidR="00621B17" w:rsidRPr="00621B17" w:rsidRDefault="00621B17" w:rsidP="00621B17">
      <w:pPr>
        <w:numPr>
          <w:ilvl w:val="0"/>
          <w:numId w:val="8"/>
        </w:numPr>
        <w:rPr>
          <w:rFonts w:eastAsia="Times New Roman" w:cs="Times New Roman"/>
          <w:sz w:val="24"/>
          <w:szCs w:val="24"/>
          <w:lang w:eastAsia="en-AU"/>
        </w:rPr>
      </w:pPr>
      <w:r w:rsidRPr="00621B17">
        <w:rPr>
          <w:rFonts w:eastAsia="Times New Roman" w:cs="Times New Roman"/>
          <w:sz w:val="24"/>
          <w:szCs w:val="24"/>
          <w:lang w:eastAsia="en-AU"/>
        </w:rPr>
        <w:t>Cotton Mather was Puritan minister and one of the first American medicinal scientists.</w:t>
      </w:r>
    </w:p>
    <w:p w:rsidR="00621B17" w:rsidRPr="00621B17" w:rsidRDefault="00621B17" w:rsidP="00621B17">
      <w:pPr>
        <w:numPr>
          <w:ilvl w:val="0"/>
          <w:numId w:val="8"/>
        </w:numPr>
        <w:rPr>
          <w:rFonts w:eastAsia="Times New Roman" w:cs="Times New Roman"/>
          <w:sz w:val="24"/>
          <w:szCs w:val="24"/>
          <w:lang w:eastAsia="en-AU"/>
        </w:rPr>
      </w:pPr>
      <w:r w:rsidRPr="00621B17">
        <w:rPr>
          <w:rFonts w:eastAsia="Times New Roman" w:cs="Times New Roman"/>
          <w:sz w:val="24"/>
          <w:szCs w:val="24"/>
          <w:lang w:eastAsia="en-AU"/>
        </w:rPr>
        <w:t>He campaigned for inoculations during the smallpox outbreak of the early 1720s and potentially saved 300 lives.</w:t>
      </w:r>
    </w:p>
    <w:p w:rsidR="00621B17" w:rsidRPr="00621B17" w:rsidRDefault="00621B17" w:rsidP="00621B17">
      <w:pPr>
        <w:numPr>
          <w:ilvl w:val="0"/>
          <w:numId w:val="8"/>
        </w:numPr>
        <w:rPr>
          <w:rFonts w:eastAsia="Times New Roman" w:cs="Times New Roman"/>
          <w:sz w:val="24"/>
          <w:szCs w:val="24"/>
          <w:lang w:eastAsia="en-AU"/>
        </w:rPr>
      </w:pPr>
      <w:r w:rsidRPr="00621B17">
        <w:rPr>
          <w:rFonts w:eastAsia="Times New Roman" w:cs="Times New Roman"/>
          <w:sz w:val="24"/>
          <w:szCs w:val="24"/>
          <w:lang w:eastAsia="en-AU"/>
        </w:rPr>
        <w:lastRenderedPageBreak/>
        <w:t>Cotton Mather was a published and respected scholar.</w:t>
      </w:r>
    </w:p>
    <w:p w:rsidR="00621B17" w:rsidRDefault="00621B17" w:rsidP="00621B17">
      <w:pPr>
        <w:jc w:val="center"/>
        <w:rPr>
          <w:rFonts w:eastAsia="Times New Roman" w:cs="Times New Roman"/>
          <w:sz w:val="24"/>
          <w:szCs w:val="24"/>
          <w:lang w:eastAsia="en-AU"/>
        </w:rPr>
      </w:pPr>
    </w:p>
    <w:p w:rsidR="00621B17" w:rsidRPr="00621B17" w:rsidRDefault="00621B17" w:rsidP="00621B17">
      <w:pPr>
        <w:jc w:val="center"/>
        <w:rPr>
          <w:rFonts w:eastAsia="Times New Roman" w:cs="Times New Roman"/>
          <w:sz w:val="24"/>
          <w:szCs w:val="24"/>
          <w:lang w:eastAsia="en-AU"/>
        </w:rPr>
      </w:pPr>
      <w:r w:rsidRPr="00621B17">
        <w:rPr>
          <w:rFonts w:eastAsia="Times New Roman" w:cs="Times New Roman"/>
          <w:sz w:val="24"/>
          <w:szCs w:val="24"/>
          <w:lang w:eastAsia="en-AU"/>
        </w:rPr>
        <w:t>COTTON MATHER/REVEREND HALE </w:t>
      </w:r>
    </w:p>
    <w:p w:rsidR="00621B17" w:rsidRPr="00621B17" w:rsidRDefault="00621B17" w:rsidP="00621B17">
      <w:pPr>
        <w:numPr>
          <w:ilvl w:val="0"/>
          <w:numId w:val="9"/>
        </w:numPr>
        <w:rPr>
          <w:rFonts w:eastAsia="Times New Roman" w:cs="Times New Roman"/>
          <w:sz w:val="24"/>
          <w:szCs w:val="24"/>
          <w:lang w:eastAsia="en-AU"/>
        </w:rPr>
      </w:pPr>
      <w:r w:rsidRPr="00621B17">
        <w:rPr>
          <w:rFonts w:eastAsia="Times New Roman" w:cs="Times New Roman"/>
          <w:sz w:val="24"/>
          <w:szCs w:val="24"/>
          <w:lang w:eastAsia="en-AU"/>
        </w:rPr>
        <w:t>Cotton Mather</w:t>
      </w:r>
      <w:r w:rsidRPr="00621B17">
        <w:rPr>
          <w:rFonts w:eastAsia="Times New Roman" w:cs="Tahoma"/>
          <w:sz w:val="24"/>
          <w:szCs w:val="24"/>
          <w:lang w:eastAsia="en-AU"/>
        </w:rPr>
        <w:t>’</w:t>
      </w:r>
      <w:r w:rsidRPr="00621B17">
        <w:rPr>
          <w:rFonts w:eastAsia="Times New Roman" w:cs="Times New Roman"/>
          <w:sz w:val="24"/>
          <w:szCs w:val="24"/>
          <w:lang w:eastAsia="en-AU"/>
        </w:rPr>
        <w:t>s published works concerning suspected witchcraft cases gave more credibility to the idea that witchcraft was present in New England in the late 1600s.</w:t>
      </w:r>
    </w:p>
    <w:p w:rsidR="00621B17" w:rsidRPr="00621B17" w:rsidRDefault="00621B17" w:rsidP="00621B17">
      <w:pPr>
        <w:numPr>
          <w:ilvl w:val="0"/>
          <w:numId w:val="9"/>
        </w:numPr>
        <w:rPr>
          <w:rFonts w:eastAsia="Times New Roman" w:cs="Times New Roman"/>
          <w:sz w:val="24"/>
          <w:szCs w:val="24"/>
          <w:lang w:eastAsia="en-AU"/>
        </w:rPr>
      </w:pPr>
      <w:r w:rsidRPr="00621B17">
        <w:rPr>
          <w:rFonts w:eastAsia="Times New Roman" w:cs="Times New Roman"/>
          <w:sz w:val="24"/>
          <w:szCs w:val="24"/>
          <w:lang w:eastAsia="en-AU"/>
        </w:rPr>
        <w:t>The character of Reverend Hale in Arthur Miller</w:t>
      </w:r>
      <w:r w:rsidRPr="00621B17">
        <w:rPr>
          <w:rFonts w:eastAsia="Times New Roman" w:cs="Tahoma"/>
          <w:sz w:val="24"/>
          <w:szCs w:val="24"/>
          <w:lang w:eastAsia="en-AU"/>
        </w:rPr>
        <w:t>’</w:t>
      </w:r>
      <w:r w:rsidRPr="00621B17">
        <w:rPr>
          <w:rFonts w:eastAsia="Times New Roman" w:cs="Times New Roman"/>
          <w:sz w:val="24"/>
          <w:szCs w:val="24"/>
          <w:lang w:eastAsia="en-AU"/>
        </w:rPr>
        <w:t xml:space="preserve">s </w:t>
      </w:r>
      <w:r w:rsidRPr="00621B17">
        <w:rPr>
          <w:rFonts w:eastAsia="Times New Roman" w:cs="Times New Roman"/>
          <w:i/>
          <w:iCs/>
          <w:sz w:val="24"/>
          <w:szCs w:val="24"/>
          <w:lang w:eastAsia="en-AU"/>
        </w:rPr>
        <w:t xml:space="preserve">The Crucible </w:t>
      </w:r>
      <w:r w:rsidRPr="00621B17">
        <w:rPr>
          <w:rFonts w:eastAsia="Times New Roman" w:cs="Times New Roman"/>
          <w:sz w:val="24"/>
          <w:szCs w:val="24"/>
          <w:lang w:eastAsia="en-AU"/>
        </w:rPr>
        <w:t>is inspired by the life and works of Cotton Mather.</w:t>
      </w:r>
    </w:p>
    <w:p w:rsidR="00621B17" w:rsidRPr="00621B17" w:rsidRDefault="00621B17" w:rsidP="00621B17">
      <w:pPr>
        <w:jc w:val="center"/>
        <w:rPr>
          <w:rFonts w:eastAsia="Times New Roman" w:cs="Times New Roman"/>
          <w:sz w:val="24"/>
          <w:szCs w:val="24"/>
          <w:lang w:eastAsia="en-AU"/>
        </w:rPr>
      </w:pPr>
      <w:r w:rsidRPr="00621B17">
        <w:rPr>
          <w:rFonts w:eastAsia="Times New Roman" w:cs="Times New Roman"/>
          <w:sz w:val="24"/>
          <w:szCs w:val="24"/>
          <w:lang w:eastAsia="en-AU"/>
        </w:rPr>
        <w:t>SALEM IN 1692 </w:t>
      </w:r>
    </w:p>
    <w:p w:rsidR="00621B17" w:rsidRPr="00621B17" w:rsidRDefault="00621B17" w:rsidP="00621B17">
      <w:pPr>
        <w:numPr>
          <w:ilvl w:val="0"/>
          <w:numId w:val="10"/>
        </w:numPr>
        <w:rPr>
          <w:rFonts w:eastAsia="Times New Roman" w:cs="Times New Roman"/>
          <w:sz w:val="24"/>
          <w:szCs w:val="24"/>
          <w:lang w:eastAsia="en-AU"/>
        </w:rPr>
      </w:pPr>
      <w:r w:rsidRPr="00621B17">
        <w:rPr>
          <w:rFonts w:eastAsia="Times New Roman" w:cs="Times New Roman"/>
          <w:sz w:val="24"/>
          <w:szCs w:val="24"/>
          <w:lang w:eastAsia="en-AU"/>
        </w:rPr>
        <w:t xml:space="preserve">The summer of 1692 in Salem, Massachusetts, was the setting for an infamous American </w:t>
      </w:r>
      <w:proofErr w:type="spellStart"/>
      <w:r w:rsidRPr="00621B17">
        <w:rPr>
          <w:rFonts w:eastAsia="Times New Roman" w:cs="Times New Roman"/>
          <w:sz w:val="24"/>
          <w:szCs w:val="24"/>
          <w:lang w:eastAsia="en-AU"/>
        </w:rPr>
        <w:t>witchhunt</w:t>
      </w:r>
      <w:proofErr w:type="spellEnd"/>
      <w:r w:rsidRPr="00621B17">
        <w:rPr>
          <w:rFonts w:eastAsia="Times New Roman" w:cs="Times New Roman"/>
          <w:sz w:val="24"/>
          <w:szCs w:val="24"/>
          <w:lang w:eastAsia="en-AU"/>
        </w:rPr>
        <w:t>.</w:t>
      </w:r>
    </w:p>
    <w:p w:rsidR="00621B17" w:rsidRPr="00621B17" w:rsidRDefault="00621B17" w:rsidP="00621B17">
      <w:pPr>
        <w:numPr>
          <w:ilvl w:val="0"/>
          <w:numId w:val="10"/>
        </w:numPr>
        <w:rPr>
          <w:rFonts w:eastAsia="Times New Roman" w:cs="Times New Roman"/>
          <w:sz w:val="24"/>
          <w:szCs w:val="24"/>
          <w:lang w:eastAsia="en-AU"/>
        </w:rPr>
      </w:pPr>
      <w:r w:rsidRPr="00621B17">
        <w:rPr>
          <w:rFonts w:eastAsia="Times New Roman" w:cs="Times New Roman"/>
          <w:sz w:val="24"/>
          <w:szCs w:val="24"/>
          <w:lang w:eastAsia="en-AU"/>
        </w:rPr>
        <w:t>19 people were put to death after refusing to plead guilty to charges of witchcraft.</w:t>
      </w:r>
    </w:p>
    <w:p w:rsidR="00621B17" w:rsidRPr="00621B17" w:rsidRDefault="00621B17" w:rsidP="00621B17">
      <w:pPr>
        <w:numPr>
          <w:ilvl w:val="0"/>
          <w:numId w:val="10"/>
        </w:numPr>
        <w:rPr>
          <w:rFonts w:eastAsia="Times New Roman" w:cs="Times New Roman"/>
          <w:sz w:val="24"/>
          <w:szCs w:val="24"/>
          <w:lang w:eastAsia="en-AU"/>
        </w:rPr>
      </w:pPr>
      <w:r w:rsidRPr="00621B17">
        <w:rPr>
          <w:rFonts w:eastAsia="Times New Roman" w:cs="Times New Roman"/>
          <w:sz w:val="24"/>
          <w:szCs w:val="24"/>
          <w:lang w:eastAsia="en-AU"/>
        </w:rPr>
        <w:t xml:space="preserve">The primary evidence presented to the court was the testimony of a number of young girls who claimed to be persecuted by the witches they named. </w:t>
      </w:r>
    </w:p>
    <w:p w:rsidR="00621B17" w:rsidRPr="00621B17" w:rsidRDefault="00621B17" w:rsidP="00621B17">
      <w:pPr>
        <w:jc w:val="center"/>
        <w:rPr>
          <w:rFonts w:eastAsia="Times New Roman" w:cs="Times New Roman"/>
          <w:sz w:val="24"/>
          <w:szCs w:val="24"/>
          <w:lang w:eastAsia="en-AU"/>
        </w:rPr>
      </w:pPr>
      <w:r w:rsidRPr="00621B17">
        <w:rPr>
          <w:rFonts w:eastAsia="Times New Roman" w:cs="Times New Roman"/>
          <w:sz w:val="24"/>
          <w:szCs w:val="24"/>
          <w:lang w:eastAsia="en-AU"/>
        </w:rPr>
        <w:t>A QUICK OVERVIEW</w:t>
      </w:r>
      <w:r w:rsidRPr="00621B17">
        <w:rPr>
          <w:rFonts w:eastAsia="Times New Roman" w:cs="Tahoma"/>
          <w:sz w:val="24"/>
          <w:szCs w:val="24"/>
          <w:lang w:eastAsia="en-AU"/>
        </w:rPr>
        <w:t>…</w:t>
      </w:r>
      <w:r w:rsidRPr="00621B17">
        <w:rPr>
          <w:rFonts w:eastAsia="Times New Roman" w:cs="Times New Roman"/>
          <w:sz w:val="24"/>
          <w:szCs w:val="24"/>
          <w:lang w:eastAsia="en-AU"/>
        </w:rPr>
        <w:t> </w:t>
      </w:r>
    </w:p>
    <w:p w:rsidR="00621B17" w:rsidRDefault="00621B17" w:rsidP="00621B17">
      <w:pPr>
        <w:numPr>
          <w:ilvl w:val="0"/>
          <w:numId w:val="11"/>
        </w:numPr>
        <w:rPr>
          <w:rFonts w:eastAsia="Times New Roman" w:cs="Times New Roman"/>
          <w:sz w:val="24"/>
          <w:szCs w:val="24"/>
          <w:lang w:eastAsia="en-AU"/>
        </w:rPr>
      </w:pPr>
      <w:r w:rsidRPr="00621B17">
        <w:rPr>
          <w:rFonts w:eastAsia="Times New Roman" w:cs="Times New Roman"/>
          <w:sz w:val="24"/>
          <w:szCs w:val="24"/>
          <w:lang w:eastAsia="en-AU"/>
        </w:rPr>
        <w:t>Salem</w:t>
      </w:r>
      <w:r w:rsidRPr="00621B17">
        <w:rPr>
          <w:rFonts w:eastAsia="Times New Roman" w:cs="Tahoma"/>
          <w:sz w:val="24"/>
          <w:szCs w:val="24"/>
          <w:lang w:eastAsia="en-AU"/>
        </w:rPr>
        <w:t>’</w:t>
      </w:r>
      <w:r w:rsidRPr="00621B17">
        <w:rPr>
          <w:rFonts w:eastAsia="Times New Roman" w:cs="Times New Roman"/>
          <w:sz w:val="24"/>
          <w:szCs w:val="24"/>
          <w:lang w:eastAsia="en-AU"/>
        </w:rPr>
        <w:t>s Reverend Parris</w:t>
      </w:r>
      <w:r w:rsidRPr="00621B17">
        <w:rPr>
          <w:rFonts w:eastAsia="Times New Roman" w:cs="Tahoma"/>
          <w:sz w:val="24"/>
          <w:szCs w:val="24"/>
          <w:lang w:eastAsia="en-AU"/>
        </w:rPr>
        <w:t>’</w:t>
      </w:r>
      <w:r w:rsidRPr="00621B17">
        <w:rPr>
          <w:rFonts w:eastAsia="Times New Roman" w:cs="Times New Roman"/>
          <w:sz w:val="24"/>
          <w:szCs w:val="24"/>
          <w:lang w:eastAsia="en-AU"/>
        </w:rPr>
        <w:t xml:space="preserve"> slave, Tituba, was caught dancing in the forest with some young girls from the village.  When some of the girls began showing signs of </w:t>
      </w:r>
      <w:r w:rsidRPr="00621B17">
        <w:rPr>
          <w:rFonts w:eastAsia="Times New Roman" w:cs="Tahoma"/>
          <w:sz w:val="24"/>
          <w:szCs w:val="24"/>
          <w:lang w:eastAsia="en-AU"/>
        </w:rPr>
        <w:t>“</w:t>
      </w:r>
      <w:r w:rsidRPr="00621B17">
        <w:rPr>
          <w:rFonts w:eastAsia="Times New Roman" w:cs="Times New Roman"/>
          <w:sz w:val="24"/>
          <w:szCs w:val="24"/>
          <w:lang w:eastAsia="en-AU"/>
        </w:rPr>
        <w:t>affliction</w:t>
      </w:r>
      <w:r w:rsidRPr="00621B17">
        <w:rPr>
          <w:rFonts w:eastAsia="Times New Roman" w:cs="Tahoma"/>
          <w:sz w:val="24"/>
          <w:szCs w:val="24"/>
          <w:lang w:eastAsia="en-AU"/>
        </w:rPr>
        <w:t>”</w:t>
      </w:r>
      <w:r w:rsidRPr="00621B17">
        <w:rPr>
          <w:rFonts w:eastAsia="Times New Roman" w:cs="Times New Roman"/>
          <w:sz w:val="24"/>
          <w:szCs w:val="24"/>
          <w:lang w:eastAsia="en-AU"/>
        </w:rPr>
        <w:t xml:space="preserve"> such as choking, chills, sleeplessness and other symptoms, the townspeople feared witchcraft.  Soon a court was established and trials commenced.  Those that plead guilty and begged forgiveness were sentenced to prison, while those who refused to admit guilt were put to death.</w:t>
      </w:r>
    </w:p>
    <w:p w:rsidR="00621B17" w:rsidRPr="00621B17" w:rsidRDefault="00621B17" w:rsidP="00621B17">
      <w:pPr>
        <w:numPr>
          <w:ilvl w:val="0"/>
          <w:numId w:val="11"/>
        </w:numPr>
        <w:rPr>
          <w:rFonts w:eastAsia="Times New Roman" w:cs="Times New Roman"/>
          <w:sz w:val="24"/>
          <w:szCs w:val="24"/>
          <w:lang w:eastAsia="en-AU"/>
        </w:rPr>
      </w:pPr>
      <w:r w:rsidRPr="00621B17">
        <w:rPr>
          <w:rFonts w:eastAsia="Times New Roman" w:cs="Times New Roman"/>
          <w:sz w:val="24"/>
          <w:szCs w:val="24"/>
          <w:lang w:eastAsia="en-AU"/>
        </w:rPr>
        <w:t xml:space="preserve">The word </w:t>
      </w:r>
      <w:r w:rsidRPr="00621B17">
        <w:rPr>
          <w:rFonts w:eastAsia="Times New Roman" w:cs="Tahoma"/>
          <w:sz w:val="24"/>
          <w:szCs w:val="24"/>
          <w:lang w:eastAsia="en-AU"/>
        </w:rPr>
        <w:t>“</w:t>
      </w:r>
      <w:r w:rsidRPr="00621B17">
        <w:rPr>
          <w:rFonts w:eastAsia="Times New Roman" w:cs="Times New Roman"/>
          <w:sz w:val="24"/>
          <w:szCs w:val="24"/>
          <w:lang w:eastAsia="en-AU"/>
        </w:rPr>
        <w:t>puritanical</w:t>
      </w:r>
      <w:r w:rsidRPr="00621B17">
        <w:rPr>
          <w:rFonts w:eastAsia="Times New Roman" w:cs="Tahoma"/>
          <w:sz w:val="24"/>
          <w:szCs w:val="24"/>
          <w:lang w:eastAsia="en-AU"/>
        </w:rPr>
        <w:t>”</w:t>
      </w:r>
      <w:r w:rsidRPr="00621B17">
        <w:rPr>
          <w:rFonts w:eastAsia="Times New Roman" w:cs="Times New Roman"/>
          <w:sz w:val="24"/>
          <w:szCs w:val="24"/>
          <w:lang w:eastAsia="en-AU"/>
        </w:rPr>
        <w:t xml:space="preserve"> means </w:t>
      </w:r>
      <w:r w:rsidRPr="00621B17">
        <w:rPr>
          <w:rFonts w:eastAsia="Times New Roman" w:cs="Tahoma"/>
          <w:sz w:val="24"/>
          <w:szCs w:val="24"/>
          <w:lang w:eastAsia="en-AU"/>
        </w:rPr>
        <w:t>“</w:t>
      </w:r>
      <w:r w:rsidRPr="00621B17">
        <w:rPr>
          <w:rFonts w:eastAsia="Times New Roman" w:cs="Times New Roman"/>
          <w:sz w:val="24"/>
          <w:szCs w:val="24"/>
          <w:lang w:eastAsia="en-AU"/>
        </w:rPr>
        <w:t>marked by stern morality.</w:t>
      </w:r>
      <w:r w:rsidRPr="00621B17">
        <w:rPr>
          <w:rFonts w:eastAsia="Times New Roman" w:cs="Tahoma"/>
          <w:sz w:val="24"/>
          <w:szCs w:val="24"/>
          <w:lang w:eastAsia="en-AU"/>
        </w:rPr>
        <w:t>”</w:t>
      </w:r>
      <w:r w:rsidRPr="00621B17">
        <w:rPr>
          <w:rFonts w:eastAsia="Times New Roman" w:cs="Times New Roman"/>
          <w:sz w:val="24"/>
          <w:szCs w:val="24"/>
          <w:lang w:eastAsia="en-AU"/>
        </w:rPr>
        <w:br/>
        <w:t> </w:t>
      </w:r>
    </w:p>
    <w:p w:rsidR="00621B17" w:rsidRPr="00621B17" w:rsidRDefault="00621B17" w:rsidP="00621B17">
      <w:pPr>
        <w:jc w:val="center"/>
        <w:rPr>
          <w:rFonts w:eastAsia="Times New Roman" w:cs="Times New Roman"/>
          <w:sz w:val="24"/>
          <w:szCs w:val="24"/>
          <w:lang w:eastAsia="en-AU"/>
        </w:rPr>
      </w:pPr>
      <w:proofErr w:type="gramStart"/>
      <w:r w:rsidRPr="00621B17">
        <w:rPr>
          <w:rFonts w:eastAsia="Times New Roman" w:cs="Times New Roman"/>
          <w:sz w:val="24"/>
          <w:szCs w:val="24"/>
          <w:lang w:eastAsia="en-AU"/>
        </w:rPr>
        <w:t>SALEM TOWN VS.</w:t>
      </w:r>
      <w:proofErr w:type="gramEnd"/>
      <w:r w:rsidRPr="00621B17">
        <w:rPr>
          <w:rFonts w:eastAsia="Times New Roman" w:cs="Times New Roman"/>
          <w:sz w:val="24"/>
          <w:szCs w:val="24"/>
          <w:lang w:eastAsia="en-AU"/>
        </w:rPr>
        <w:t xml:space="preserve"> SALEM VILLAGE </w:t>
      </w:r>
      <w:r>
        <w:rPr>
          <w:rFonts w:eastAsia="Times New Roman" w:cs="Times New Roman"/>
          <w:sz w:val="24"/>
          <w:szCs w:val="24"/>
          <w:lang w:eastAsia="en-AU"/>
        </w:rPr>
        <w:t> </w:t>
      </w:r>
      <w:r>
        <w:rPr>
          <w:rFonts w:eastAsia="Times New Roman" w:cs="Times New Roman"/>
          <w:sz w:val="24"/>
          <w:szCs w:val="24"/>
          <w:lang w:eastAsia="en-AU"/>
        </w:rPr>
        <w:br/>
        <w:t> </w:t>
      </w:r>
      <w:r w:rsidRPr="00621B17">
        <w:rPr>
          <w:rFonts w:eastAsia="Times New Roman" w:cs="Times New Roman"/>
          <w:sz w:val="24"/>
          <w:szCs w:val="24"/>
          <w:lang w:eastAsia="en-AU"/>
        </w:rPr>
        <w:t> </w:t>
      </w:r>
    </w:p>
    <w:p w:rsidR="00621B17" w:rsidRPr="00621B17" w:rsidRDefault="00621B17" w:rsidP="00621B17">
      <w:pPr>
        <w:rPr>
          <w:rFonts w:eastAsia="Times New Roman" w:cs="Times New Roman"/>
          <w:sz w:val="24"/>
          <w:szCs w:val="24"/>
          <w:lang w:eastAsia="en-AU"/>
        </w:rPr>
      </w:pPr>
      <w:r w:rsidRPr="00621B17">
        <w:rPr>
          <w:rFonts w:eastAsia="Times New Roman" w:cs="Times New Roman"/>
          <w:sz w:val="24"/>
          <w:szCs w:val="24"/>
          <w:lang w:eastAsia="en-AU"/>
        </w:rPr>
        <w:t>Salem Politics </w:t>
      </w:r>
    </w:p>
    <w:p w:rsidR="00621B17" w:rsidRPr="00621B17" w:rsidRDefault="00621B17" w:rsidP="00621B17">
      <w:pPr>
        <w:numPr>
          <w:ilvl w:val="0"/>
          <w:numId w:val="22"/>
        </w:numPr>
        <w:rPr>
          <w:rFonts w:eastAsia="Times New Roman" w:cs="Times New Roman"/>
          <w:sz w:val="24"/>
          <w:szCs w:val="24"/>
          <w:lang w:eastAsia="en-AU"/>
        </w:rPr>
      </w:pPr>
      <w:r w:rsidRPr="00621B17">
        <w:rPr>
          <w:rFonts w:eastAsia="Times New Roman" w:cs="Times New Roman"/>
          <w:sz w:val="24"/>
          <w:szCs w:val="24"/>
          <w:lang w:eastAsia="en-AU"/>
        </w:rPr>
        <w:t>Economic Unrest caused many conflicts</w:t>
      </w:r>
    </w:p>
    <w:p w:rsidR="00621B17" w:rsidRPr="00621B17" w:rsidRDefault="00621B17" w:rsidP="00621B17">
      <w:pPr>
        <w:numPr>
          <w:ilvl w:val="0"/>
          <w:numId w:val="23"/>
        </w:numPr>
        <w:rPr>
          <w:rFonts w:eastAsia="Times New Roman" w:cs="Times New Roman"/>
          <w:sz w:val="24"/>
          <w:szCs w:val="24"/>
          <w:lang w:eastAsia="en-AU"/>
        </w:rPr>
      </w:pPr>
      <w:r w:rsidRPr="00621B17">
        <w:rPr>
          <w:rFonts w:eastAsia="Times New Roman" w:cs="Times New Roman"/>
          <w:sz w:val="24"/>
          <w:szCs w:val="24"/>
          <w:lang w:eastAsia="en-AU"/>
        </w:rPr>
        <w:t>Salem Town: Modern; stylish; wealthy </w:t>
      </w:r>
    </w:p>
    <w:p w:rsidR="00621B17" w:rsidRPr="00621B17" w:rsidRDefault="00621B17" w:rsidP="00621B17">
      <w:pPr>
        <w:numPr>
          <w:ilvl w:val="0"/>
          <w:numId w:val="24"/>
        </w:numPr>
        <w:rPr>
          <w:rFonts w:eastAsia="Times New Roman" w:cs="Times New Roman"/>
          <w:sz w:val="24"/>
          <w:szCs w:val="24"/>
          <w:lang w:eastAsia="en-AU"/>
        </w:rPr>
      </w:pPr>
      <w:r w:rsidRPr="00621B17">
        <w:rPr>
          <w:rFonts w:eastAsia="Times New Roman" w:cs="Times New Roman"/>
          <w:sz w:val="24"/>
          <w:szCs w:val="24"/>
          <w:lang w:eastAsia="en-AU"/>
        </w:rPr>
        <w:t>Salem Village: Fortunes diminished due to contesting of wills and division of land boundaries; farmers </w:t>
      </w:r>
    </w:p>
    <w:p w:rsidR="00621B17" w:rsidRPr="00621B17" w:rsidRDefault="00621B17" w:rsidP="00621B17">
      <w:pPr>
        <w:numPr>
          <w:ilvl w:val="0"/>
          <w:numId w:val="25"/>
        </w:numPr>
        <w:rPr>
          <w:rFonts w:eastAsia="Times New Roman" w:cs="Times New Roman"/>
          <w:sz w:val="24"/>
          <w:szCs w:val="24"/>
          <w:lang w:eastAsia="en-AU"/>
        </w:rPr>
      </w:pPr>
      <w:r w:rsidRPr="00621B17">
        <w:rPr>
          <w:rFonts w:eastAsia="Times New Roman" w:cs="Times New Roman"/>
          <w:sz w:val="24"/>
          <w:szCs w:val="24"/>
          <w:lang w:eastAsia="en-AU"/>
        </w:rPr>
        <w:t>1689: Parris becomes reverend </w:t>
      </w:r>
    </w:p>
    <w:p w:rsidR="00621B17" w:rsidRPr="00621B17" w:rsidRDefault="00621B17" w:rsidP="00621B17">
      <w:pPr>
        <w:numPr>
          <w:ilvl w:val="0"/>
          <w:numId w:val="26"/>
        </w:numPr>
        <w:rPr>
          <w:rFonts w:eastAsia="Times New Roman" w:cs="Times New Roman"/>
          <w:sz w:val="24"/>
          <w:szCs w:val="24"/>
          <w:lang w:eastAsia="en-AU"/>
        </w:rPr>
      </w:pPr>
      <w:r w:rsidRPr="00621B17">
        <w:rPr>
          <w:rFonts w:eastAsia="Times New Roman" w:cs="Times New Roman"/>
          <w:sz w:val="24"/>
          <w:szCs w:val="24"/>
          <w:lang w:eastAsia="en-AU"/>
        </w:rPr>
        <w:t>1691: Villagers vow to push Parris from town and stop contributing to his salary </w:t>
      </w:r>
    </w:p>
    <w:p w:rsidR="00621B17" w:rsidRPr="00621B17" w:rsidRDefault="00621B17" w:rsidP="00621B17">
      <w:pPr>
        <w:jc w:val="center"/>
        <w:rPr>
          <w:rFonts w:eastAsia="Times New Roman" w:cs="Times New Roman"/>
          <w:sz w:val="24"/>
          <w:szCs w:val="24"/>
          <w:lang w:eastAsia="en-AU"/>
        </w:rPr>
      </w:pPr>
      <w:r w:rsidRPr="00621B17">
        <w:rPr>
          <w:rFonts w:eastAsia="Times New Roman" w:cs="Times New Roman"/>
          <w:sz w:val="24"/>
          <w:szCs w:val="24"/>
          <w:lang w:eastAsia="en-AU"/>
        </w:rPr>
        <w:t>THE SALEM WITCH TRIALS, 1692 </w:t>
      </w:r>
    </w:p>
    <w:p w:rsidR="00621B17" w:rsidRPr="00621B17" w:rsidRDefault="00621B17" w:rsidP="00621B17">
      <w:pPr>
        <w:numPr>
          <w:ilvl w:val="0"/>
          <w:numId w:val="27"/>
        </w:numPr>
        <w:rPr>
          <w:rFonts w:eastAsia="Times New Roman" w:cs="Times New Roman"/>
          <w:sz w:val="24"/>
          <w:szCs w:val="24"/>
          <w:lang w:eastAsia="en-AU"/>
        </w:rPr>
      </w:pPr>
      <w:r w:rsidRPr="00621B17">
        <w:rPr>
          <w:rFonts w:eastAsia="Times New Roman" w:cs="Times New Roman"/>
          <w:sz w:val="24"/>
          <w:szCs w:val="24"/>
          <w:lang w:eastAsia="en-AU"/>
        </w:rPr>
        <w:t>Innocent prank caused mass hysteria during time of unrest</w:t>
      </w:r>
    </w:p>
    <w:p w:rsidR="00621B17" w:rsidRPr="00621B17" w:rsidRDefault="00621B17" w:rsidP="00621B17">
      <w:pPr>
        <w:numPr>
          <w:ilvl w:val="0"/>
          <w:numId w:val="28"/>
        </w:numPr>
        <w:rPr>
          <w:rFonts w:eastAsia="Times New Roman" w:cs="Times New Roman"/>
          <w:sz w:val="24"/>
          <w:szCs w:val="24"/>
          <w:lang w:eastAsia="en-AU"/>
        </w:rPr>
      </w:pPr>
      <w:r w:rsidRPr="00621B17">
        <w:rPr>
          <w:rFonts w:eastAsia="Times New Roman" w:cs="Times New Roman"/>
          <w:sz w:val="24"/>
          <w:szCs w:val="24"/>
          <w:lang w:eastAsia="en-AU"/>
        </w:rPr>
        <w:t>Hysteria implies Puritans deep belief in supernatural </w:t>
      </w:r>
    </w:p>
    <w:p w:rsidR="00621B17" w:rsidRPr="00621B17" w:rsidRDefault="00621B17" w:rsidP="00621B17">
      <w:pPr>
        <w:numPr>
          <w:ilvl w:val="1"/>
          <w:numId w:val="28"/>
        </w:numPr>
        <w:rPr>
          <w:rFonts w:eastAsia="Times New Roman" w:cs="Times New Roman"/>
          <w:sz w:val="24"/>
          <w:szCs w:val="24"/>
          <w:lang w:eastAsia="en-AU"/>
        </w:rPr>
      </w:pPr>
      <w:r w:rsidRPr="00621B17">
        <w:rPr>
          <w:rFonts w:eastAsia="Times New Roman" w:cs="Times New Roman"/>
          <w:sz w:val="24"/>
          <w:szCs w:val="24"/>
          <w:lang w:eastAsia="en-AU"/>
        </w:rPr>
        <w:t xml:space="preserve">Puritans cannot handle anything threatening the quest for perfection/religious purity (magic is out of place) </w:t>
      </w:r>
    </w:p>
    <w:p w:rsidR="00621B17" w:rsidRPr="00621B17" w:rsidRDefault="00621B17" w:rsidP="00621B17">
      <w:pPr>
        <w:numPr>
          <w:ilvl w:val="0"/>
          <w:numId w:val="29"/>
        </w:numPr>
        <w:rPr>
          <w:rFonts w:eastAsia="Times New Roman" w:cs="Times New Roman"/>
          <w:sz w:val="24"/>
          <w:szCs w:val="24"/>
          <w:lang w:eastAsia="en-AU"/>
        </w:rPr>
      </w:pPr>
      <w:r w:rsidRPr="00621B17">
        <w:rPr>
          <w:rFonts w:eastAsia="Times New Roman" w:cs="Times New Roman"/>
          <w:sz w:val="24"/>
          <w:szCs w:val="24"/>
          <w:lang w:eastAsia="en-AU"/>
        </w:rPr>
        <w:t>Puritans brought pre-existing ideas about women &amp; magic to colonies </w:t>
      </w:r>
    </w:p>
    <w:p w:rsidR="00621B17" w:rsidRPr="00621B17" w:rsidRDefault="00621B17" w:rsidP="00621B17">
      <w:pPr>
        <w:numPr>
          <w:ilvl w:val="1"/>
          <w:numId w:val="29"/>
        </w:numPr>
        <w:rPr>
          <w:rFonts w:eastAsia="Times New Roman" w:cs="Times New Roman"/>
          <w:sz w:val="24"/>
          <w:szCs w:val="24"/>
          <w:lang w:eastAsia="en-AU"/>
        </w:rPr>
      </w:pPr>
      <w:r w:rsidRPr="00621B17">
        <w:rPr>
          <w:rFonts w:eastAsia="Times New Roman" w:cs="Times New Roman"/>
          <w:sz w:val="24"/>
          <w:szCs w:val="24"/>
          <w:lang w:eastAsia="en-AU"/>
        </w:rPr>
        <w:t xml:space="preserve">Women = evil &amp; sexual--targets for Devil </w:t>
      </w:r>
    </w:p>
    <w:p w:rsidR="00621B17" w:rsidRPr="00621B17" w:rsidRDefault="00621B17" w:rsidP="00621B17">
      <w:pPr>
        <w:rPr>
          <w:rFonts w:eastAsia="Times New Roman" w:cs="Times New Roman"/>
          <w:sz w:val="24"/>
          <w:szCs w:val="24"/>
          <w:lang w:eastAsia="en-AU"/>
        </w:rPr>
      </w:pPr>
      <w:r w:rsidRPr="00621B17">
        <w:rPr>
          <w:rFonts w:eastAsia="Times New Roman" w:cs="Times New Roman"/>
          <w:i/>
          <w:iCs/>
          <w:sz w:val="24"/>
          <w:szCs w:val="24"/>
          <w:lang w:eastAsia="en-AU"/>
        </w:rPr>
        <w:t>The Crucible</w:t>
      </w:r>
      <w:r w:rsidRPr="00621B17">
        <w:rPr>
          <w:rFonts w:eastAsia="Times New Roman" w:cs="Times New Roman"/>
          <w:sz w:val="24"/>
          <w:szCs w:val="24"/>
          <w:lang w:eastAsia="en-AU"/>
        </w:rPr>
        <w:t xml:space="preserve"> is a play by Arthur Miller which explores the Salem Witch Trials. </w:t>
      </w:r>
      <w:r>
        <w:rPr>
          <w:rFonts w:eastAsia="Times New Roman" w:cs="Times New Roman"/>
          <w:sz w:val="24"/>
          <w:szCs w:val="24"/>
          <w:lang w:eastAsia="en-AU"/>
        </w:rPr>
        <w:t xml:space="preserve">It </w:t>
      </w:r>
      <w:proofErr w:type="gramStart"/>
      <w:r w:rsidRPr="00621B17">
        <w:rPr>
          <w:rFonts w:eastAsia="Times New Roman" w:cs="Times New Roman"/>
          <w:sz w:val="24"/>
          <w:szCs w:val="24"/>
          <w:lang w:eastAsia="en-AU"/>
        </w:rPr>
        <w:t>demonstrate</w:t>
      </w:r>
      <w:r>
        <w:rPr>
          <w:rFonts w:eastAsia="Times New Roman" w:cs="Times New Roman"/>
          <w:sz w:val="24"/>
          <w:szCs w:val="24"/>
          <w:lang w:eastAsia="en-AU"/>
        </w:rPr>
        <w:t xml:space="preserve">s </w:t>
      </w:r>
      <w:r w:rsidRPr="00621B17">
        <w:rPr>
          <w:rFonts w:eastAsia="Times New Roman" w:cs="Times New Roman"/>
          <w:sz w:val="24"/>
          <w:szCs w:val="24"/>
          <w:lang w:eastAsia="en-AU"/>
        </w:rPr>
        <w:t xml:space="preserve"> how</w:t>
      </w:r>
      <w:proofErr w:type="gramEnd"/>
      <w:r w:rsidRPr="00621B17">
        <w:rPr>
          <w:rFonts w:eastAsia="Times New Roman" w:cs="Times New Roman"/>
          <w:sz w:val="24"/>
          <w:szCs w:val="24"/>
          <w:lang w:eastAsia="en-AU"/>
        </w:rPr>
        <w:t xml:space="preserve"> hysteria and blind faith can corrupt individuals, even those with good intentions.</w:t>
      </w:r>
      <w:r>
        <w:rPr>
          <w:rFonts w:eastAsia="Times New Roman" w:cs="Times New Roman"/>
          <w:sz w:val="24"/>
          <w:szCs w:val="24"/>
          <w:lang w:eastAsia="en-AU"/>
        </w:rPr>
        <w:t xml:space="preserve"> </w:t>
      </w:r>
      <w:r w:rsidRPr="00621B17">
        <w:rPr>
          <w:rFonts w:eastAsia="Times New Roman" w:cs="Times New Roman"/>
          <w:sz w:val="24"/>
          <w:szCs w:val="24"/>
          <w:lang w:eastAsia="en-AU"/>
        </w:rPr>
        <w:t xml:space="preserve">The play is social commentary made by Miller in response to the McCarthy </w:t>
      </w:r>
    </w:p>
    <w:p w:rsidR="00621B17" w:rsidRPr="00621B17" w:rsidRDefault="00621B17" w:rsidP="00621B17">
      <w:pPr>
        <w:rPr>
          <w:rFonts w:eastAsia="Times New Roman" w:cs="Times New Roman"/>
          <w:sz w:val="24"/>
          <w:szCs w:val="24"/>
          <w:lang w:eastAsia="en-AU"/>
        </w:rPr>
      </w:pPr>
      <w:proofErr w:type="gramStart"/>
      <w:r w:rsidRPr="00621B17">
        <w:rPr>
          <w:rFonts w:eastAsia="Times New Roman" w:cs="Times New Roman"/>
          <w:sz w:val="24"/>
          <w:szCs w:val="24"/>
          <w:lang w:eastAsia="en-AU"/>
        </w:rPr>
        <w:t>Un-American, witch hunt trials of the 1950’s.</w:t>
      </w:r>
      <w:proofErr w:type="gramEnd"/>
      <w:r w:rsidRPr="00621B17">
        <w:rPr>
          <w:rFonts w:eastAsia="Times New Roman" w:cs="Times New Roman"/>
          <w:sz w:val="24"/>
          <w:szCs w:val="24"/>
          <w:lang w:eastAsia="en-AU"/>
        </w:rPr>
        <w:t> "The reason why we find ourselves in a position of impotency is not because the enemy has sent men to invade our shores, but rather because of the traitorous actions of those who have had all the benefits that the wealthiest nation on earth has had to offer - the finest homes, the finest college educations, and the finest jobs in Government we can give."</w:t>
      </w:r>
    </w:p>
    <w:sectPr w:rsidR="00621B17" w:rsidRPr="00621B17" w:rsidSect="003E4D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53F"/>
    <w:multiLevelType w:val="multilevel"/>
    <w:tmpl w:val="F11C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D591D"/>
    <w:multiLevelType w:val="multilevel"/>
    <w:tmpl w:val="F604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5796E"/>
    <w:multiLevelType w:val="multilevel"/>
    <w:tmpl w:val="762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B737C"/>
    <w:multiLevelType w:val="multilevel"/>
    <w:tmpl w:val="538E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25C10"/>
    <w:multiLevelType w:val="multilevel"/>
    <w:tmpl w:val="398A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472E5"/>
    <w:multiLevelType w:val="multilevel"/>
    <w:tmpl w:val="27D4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91F20"/>
    <w:multiLevelType w:val="multilevel"/>
    <w:tmpl w:val="A058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83750"/>
    <w:multiLevelType w:val="multilevel"/>
    <w:tmpl w:val="6A10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2760E"/>
    <w:multiLevelType w:val="multilevel"/>
    <w:tmpl w:val="9F8A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70FCA"/>
    <w:multiLevelType w:val="multilevel"/>
    <w:tmpl w:val="CCAA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A16363"/>
    <w:multiLevelType w:val="multilevel"/>
    <w:tmpl w:val="41E4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664E41"/>
    <w:multiLevelType w:val="multilevel"/>
    <w:tmpl w:val="D762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396BF6"/>
    <w:multiLevelType w:val="multilevel"/>
    <w:tmpl w:val="1174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0F1D73"/>
    <w:multiLevelType w:val="multilevel"/>
    <w:tmpl w:val="FD962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B30E6B"/>
    <w:multiLevelType w:val="multilevel"/>
    <w:tmpl w:val="8B8E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6851EE"/>
    <w:multiLevelType w:val="multilevel"/>
    <w:tmpl w:val="D64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7251BC"/>
    <w:multiLevelType w:val="multilevel"/>
    <w:tmpl w:val="C290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E262DA"/>
    <w:multiLevelType w:val="multilevel"/>
    <w:tmpl w:val="2222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261799"/>
    <w:multiLevelType w:val="multilevel"/>
    <w:tmpl w:val="0594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E649DD"/>
    <w:multiLevelType w:val="multilevel"/>
    <w:tmpl w:val="DC04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D2100D"/>
    <w:multiLevelType w:val="multilevel"/>
    <w:tmpl w:val="C63E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D8729D"/>
    <w:multiLevelType w:val="multilevel"/>
    <w:tmpl w:val="65C8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2048B2"/>
    <w:multiLevelType w:val="multilevel"/>
    <w:tmpl w:val="548A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744F55"/>
    <w:multiLevelType w:val="multilevel"/>
    <w:tmpl w:val="8432E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9050A2"/>
    <w:multiLevelType w:val="multilevel"/>
    <w:tmpl w:val="308A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9C670B"/>
    <w:multiLevelType w:val="multilevel"/>
    <w:tmpl w:val="D180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DB7E01"/>
    <w:multiLevelType w:val="multilevel"/>
    <w:tmpl w:val="71FE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723700"/>
    <w:multiLevelType w:val="multilevel"/>
    <w:tmpl w:val="64F2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2149F8"/>
    <w:multiLevelType w:val="multilevel"/>
    <w:tmpl w:val="D914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E51800"/>
    <w:multiLevelType w:val="multilevel"/>
    <w:tmpl w:val="F8D6E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20"/>
  </w:num>
  <w:num w:numId="4">
    <w:abstractNumId w:val="0"/>
  </w:num>
  <w:num w:numId="5">
    <w:abstractNumId w:val="19"/>
  </w:num>
  <w:num w:numId="6">
    <w:abstractNumId w:val="11"/>
  </w:num>
  <w:num w:numId="7">
    <w:abstractNumId w:val="12"/>
  </w:num>
  <w:num w:numId="8">
    <w:abstractNumId w:val="9"/>
  </w:num>
  <w:num w:numId="9">
    <w:abstractNumId w:val="10"/>
  </w:num>
  <w:num w:numId="10">
    <w:abstractNumId w:val="5"/>
  </w:num>
  <w:num w:numId="11">
    <w:abstractNumId w:val="8"/>
  </w:num>
  <w:num w:numId="12">
    <w:abstractNumId w:val="22"/>
  </w:num>
  <w:num w:numId="13">
    <w:abstractNumId w:val="28"/>
  </w:num>
  <w:num w:numId="14">
    <w:abstractNumId w:val="18"/>
  </w:num>
  <w:num w:numId="15">
    <w:abstractNumId w:val="25"/>
  </w:num>
  <w:num w:numId="16">
    <w:abstractNumId w:val="27"/>
  </w:num>
  <w:num w:numId="17">
    <w:abstractNumId w:val="3"/>
  </w:num>
  <w:num w:numId="18">
    <w:abstractNumId w:val="16"/>
  </w:num>
  <w:num w:numId="19">
    <w:abstractNumId w:val="15"/>
  </w:num>
  <w:num w:numId="20">
    <w:abstractNumId w:val="2"/>
  </w:num>
  <w:num w:numId="21">
    <w:abstractNumId w:val="4"/>
  </w:num>
  <w:num w:numId="22">
    <w:abstractNumId w:val="26"/>
  </w:num>
  <w:num w:numId="23">
    <w:abstractNumId w:val="13"/>
  </w:num>
  <w:num w:numId="24">
    <w:abstractNumId w:val="17"/>
  </w:num>
  <w:num w:numId="25">
    <w:abstractNumId w:val="14"/>
  </w:num>
  <w:num w:numId="26">
    <w:abstractNumId w:val="21"/>
  </w:num>
  <w:num w:numId="27">
    <w:abstractNumId w:val="1"/>
  </w:num>
  <w:num w:numId="28">
    <w:abstractNumId w:val="24"/>
  </w:num>
  <w:num w:numId="29">
    <w:abstractNumId w:val="23"/>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621B17"/>
    <w:rsid w:val="000A2AB2"/>
    <w:rsid w:val="002E0A7E"/>
    <w:rsid w:val="003E4D5B"/>
    <w:rsid w:val="00483787"/>
    <w:rsid w:val="0057102E"/>
    <w:rsid w:val="00621B17"/>
    <w:rsid w:val="00DC36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B17"/>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21B17"/>
    <w:pPr>
      <w:ind w:left="720"/>
      <w:contextualSpacing/>
    </w:pPr>
  </w:style>
</w:styles>
</file>

<file path=word/webSettings.xml><?xml version="1.0" encoding="utf-8"?>
<w:webSettings xmlns:r="http://schemas.openxmlformats.org/officeDocument/2006/relationships" xmlns:w="http://schemas.openxmlformats.org/wordprocessingml/2006/main">
  <w:divs>
    <w:div w:id="2105372080">
      <w:bodyDiv w:val="1"/>
      <w:marLeft w:val="0"/>
      <w:marRight w:val="0"/>
      <w:marTop w:val="0"/>
      <w:marBottom w:val="0"/>
      <w:divBdr>
        <w:top w:val="none" w:sz="0" w:space="0" w:color="auto"/>
        <w:left w:val="none" w:sz="0" w:space="0" w:color="auto"/>
        <w:bottom w:val="none" w:sz="0" w:space="0" w:color="auto"/>
        <w:right w:val="none" w:sz="0" w:space="0" w:color="auto"/>
      </w:divBdr>
      <w:divsChild>
        <w:div w:id="1023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Stanners</dc:creator>
  <cp:lastModifiedBy>Barbara Stanners</cp:lastModifiedBy>
  <cp:revision>2</cp:revision>
  <dcterms:created xsi:type="dcterms:W3CDTF">2015-06-13T06:50:00Z</dcterms:created>
  <dcterms:modified xsi:type="dcterms:W3CDTF">2015-06-13T06:57:00Z</dcterms:modified>
</cp:coreProperties>
</file>